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F2" w:rsidRPr="00A029F2" w:rsidRDefault="00A029F2" w:rsidP="00A029F2">
      <w:pPr>
        <w:shd w:val="clear" w:color="auto" w:fill="F5FAFA"/>
        <w:tabs>
          <w:tab w:val="clear" w:pos="377"/>
        </w:tabs>
        <w:spacing w:before="600" w:after="200" w:line="480" w:lineRule="atLeast"/>
        <w:ind w:left="1000" w:right="1000"/>
        <w:jc w:val="center"/>
        <w:outlineLvl w:val="0"/>
        <w:rPr>
          <w:rFonts w:ascii="Arial" w:hAnsi="Arial" w:cs="Arial"/>
          <w:b/>
          <w:bCs/>
          <w:color w:val="555555"/>
          <w:kern w:val="36"/>
          <w:sz w:val="36"/>
          <w:szCs w:val="36"/>
        </w:rPr>
      </w:pPr>
      <w:r w:rsidRPr="00A029F2">
        <w:rPr>
          <w:rFonts w:ascii="Arial" w:hAnsi="Arial" w:cs="Arial"/>
          <w:b/>
          <w:bCs/>
          <w:color w:val="555555"/>
          <w:kern w:val="36"/>
          <w:sz w:val="36"/>
          <w:szCs w:val="36"/>
        </w:rPr>
        <w:t>辽宁省教育厅办公室关于做好</w:t>
      </w:r>
      <w:r w:rsidRPr="00A029F2">
        <w:rPr>
          <w:rFonts w:ascii="Arial" w:hAnsi="Arial" w:cs="Arial"/>
          <w:b/>
          <w:bCs/>
          <w:color w:val="555555"/>
          <w:kern w:val="36"/>
          <w:sz w:val="36"/>
          <w:szCs w:val="36"/>
        </w:rPr>
        <w:t>2016</w:t>
      </w:r>
      <w:r w:rsidRPr="00A029F2">
        <w:rPr>
          <w:rFonts w:ascii="Arial" w:hAnsi="Arial" w:cs="Arial"/>
          <w:b/>
          <w:bCs/>
          <w:color w:val="555555"/>
          <w:kern w:val="36"/>
          <w:sz w:val="36"/>
          <w:szCs w:val="36"/>
        </w:rPr>
        <w:t>年度普通高等学校</w:t>
      </w:r>
      <w:r w:rsidRPr="00A029F2">
        <w:rPr>
          <w:rFonts w:ascii="Arial" w:hAnsi="Arial" w:cs="Arial"/>
          <w:b/>
          <w:bCs/>
          <w:color w:val="555555"/>
          <w:kern w:val="36"/>
          <w:sz w:val="36"/>
          <w:szCs w:val="36"/>
        </w:rPr>
        <w:br/>
      </w:r>
      <w:r w:rsidRPr="00A029F2">
        <w:rPr>
          <w:rFonts w:ascii="Arial" w:hAnsi="Arial" w:cs="Arial"/>
          <w:b/>
          <w:bCs/>
          <w:color w:val="555555"/>
          <w:kern w:val="36"/>
          <w:sz w:val="36"/>
          <w:szCs w:val="36"/>
        </w:rPr>
        <w:t>本科专业设置工作的通知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line="480" w:lineRule="atLeast"/>
        <w:jc w:val="center"/>
        <w:rPr>
          <w:rFonts w:ascii="Arial" w:hAnsi="Arial" w:cs="Arial"/>
          <w:color w:val="333333"/>
          <w:sz w:val="26"/>
          <w:szCs w:val="26"/>
        </w:rPr>
      </w:pPr>
      <w:r w:rsidRPr="00A029F2">
        <w:rPr>
          <w:rFonts w:ascii="Arial" w:hAnsi="Arial" w:cs="Arial"/>
          <w:color w:val="333333"/>
          <w:sz w:val="26"/>
          <w:szCs w:val="26"/>
        </w:rPr>
        <w:t>日期：</w:t>
      </w:r>
      <w:r w:rsidRPr="00A029F2">
        <w:rPr>
          <w:rFonts w:ascii="Arial" w:hAnsi="Arial" w:cs="Arial"/>
          <w:color w:val="333333"/>
          <w:sz w:val="26"/>
          <w:szCs w:val="26"/>
        </w:rPr>
        <w:t>2016-06-16</w:t>
      </w:r>
      <w:r w:rsidRPr="00A029F2">
        <w:rPr>
          <w:rFonts w:ascii="Arial" w:hAnsi="Arial" w:cs="Arial"/>
          <w:color w:val="333333"/>
          <w:sz w:val="26"/>
          <w:szCs w:val="26"/>
        </w:rPr>
        <w:t>作者：</w:t>
      </w:r>
      <w:r w:rsidRPr="00A029F2">
        <w:rPr>
          <w:rFonts w:ascii="Arial" w:hAnsi="Arial" w:cs="Arial"/>
          <w:color w:val="333333"/>
          <w:sz w:val="26"/>
        </w:rPr>
        <w:t> </w:t>
      </w:r>
      <w:r w:rsidRPr="00A029F2">
        <w:rPr>
          <w:rFonts w:ascii="Arial" w:hAnsi="Arial" w:cs="Arial"/>
          <w:color w:val="333333"/>
          <w:sz w:val="26"/>
          <w:szCs w:val="26"/>
        </w:rPr>
        <w:t>来源：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center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辽教办发〔</w:t>
      </w:r>
      <w:r w:rsidRPr="00A029F2">
        <w:rPr>
          <w:rFonts w:ascii="Arial" w:hAnsi="Arial" w:cs="Arial"/>
          <w:color w:val="000000"/>
          <w:sz w:val="28"/>
          <w:szCs w:val="28"/>
        </w:rPr>
        <w:t>2016</w:t>
      </w:r>
      <w:r w:rsidRPr="00A029F2">
        <w:rPr>
          <w:rFonts w:ascii="Arial" w:hAnsi="Arial" w:cs="Arial"/>
          <w:color w:val="000000"/>
          <w:sz w:val="28"/>
          <w:szCs w:val="28"/>
        </w:rPr>
        <w:t>〕</w:t>
      </w:r>
      <w:r w:rsidRPr="00A029F2">
        <w:rPr>
          <w:rFonts w:ascii="Arial" w:hAnsi="Arial" w:cs="Arial"/>
          <w:color w:val="000000"/>
          <w:sz w:val="28"/>
          <w:szCs w:val="28"/>
        </w:rPr>
        <w:t>119</w:t>
      </w:r>
      <w:r w:rsidRPr="00A029F2">
        <w:rPr>
          <w:rFonts w:ascii="Arial" w:hAnsi="Arial" w:cs="Arial"/>
          <w:color w:val="000000"/>
          <w:sz w:val="28"/>
          <w:szCs w:val="28"/>
        </w:rPr>
        <w:t>号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br/>
      </w:r>
      <w:r w:rsidRPr="00A029F2">
        <w:rPr>
          <w:rFonts w:ascii="Arial" w:hAnsi="Arial" w:cs="Arial"/>
          <w:color w:val="000000"/>
          <w:sz w:val="28"/>
          <w:szCs w:val="28"/>
        </w:rPr>
        <w:t>省内有关普通本科高等学校：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根据《普通高等学校本科专业设置管理规定》，教育部每年集中受理一次普通高等学校本科专业设置和调整申报。按照教育部高等教育司《关于</w:t>
      </w:r>
      <w:r w:rsidRPr="00A029F2">
        <w:rPr>
          <w:rFonts w:ascii="Arial" w:hAnsi="Arial" w:cs="Arial"/>
          <w:color w:val="000000"/>
          <w:sz w:val="28"/>
          <w:szCs w:val="28"/>
        </w:rPr>
        <w:t>2016</w:t>
      </w:r>
      <w:r w:rsidRPr="00A029F2">
        <w:rPr>
          <w:rFonts w:ascii="Arial" w:hAnsi="Arial" w:cs="Arial"/>
          <w:color w:val="000000"/>
          <w:sz w:val="28"/>
          <w:szCs w:val="28"/>
        </w:rPr>
        <w:t>年度普通高等学校本科专业设置工作有关问题的说明》（</w:t>
      </w:r>
      <w:proofErr w:type="gramStart"/>
      <w:r w:rsidRPr="00A029F2">
        <w:rPr>
          <w:rFonts w:ascii="Arial" w:hAnsi="Arial" w:cs="Arial"/>
          <w:color w:val="000000"/>
          <w:sz w:val="28"/>
          <w:szCs w:val="28"/>
        </w:rPr>
        <w:t>教高司函</w:t>
      </w:r>
      <w:proofErr w:type="gramEnd"/>
      <w:r w:rsidRPr="00A029F2">
        <w:rPr>
          <w:rFonts w:ascii="Arial" w:hAnsi="Arial" w:cs="Arial"/>
          <w:color w:val="000000"/>
          <w:sz w:val="28"/>
          <w:szCs w:val="28"/>
        </w:rPr>
        <w:t>〔</w:t>
      </w:r>
      <w:r w:rsidRPr="00A029F2">
        <w:rPr>
          <w:rFonts w:ascii="Arial" w:hAnsi="Arial" w:cs="Arial"/>
          <w:color w:val="000000"/>
          <w:sz w:val="28"/>
          <w:szCs w:val="28"/>
        </w:rPr>
        <w:t>2015</w:t>
      </w:r>
      <w:r w:rsidRPr="00A029F2">
        <w:rPr>
          <w:rFonts w:ascii="Arial" w:hAnsi="Arial" w:cs="Arial"/>
          <w:color w:val="000000"/>
          <w:sz w:val="28"/>
          <w:szCs w:val="28"/>
        </w:rPr>
        <w:t>〕</w:t>
      </w:r>
      <w:r w:rsidRPr="00A029F2">
        <w:rPr>
          <w:rFonts w:ascii="Arial" w:hAnsi="Arial" w:cs="Arial"/>
          <w:color w:val="000000"/>
          <w:sz w:val="28"/>
          <w:szCs w:val="28"/>
        </w:rPr>
        <w:t>30</w:t>
      </w:r>
      <w:r w:rsidRPr="00A029F2">
        <w:rPr>
          <w:rFonts w:ascii="Arial" w:hAnsi="Arial" w:cs="Arial"/>
          <w:color w:val="000000"/>
          <w:sz w:val="28"/>
          <w:szCs w:val="28"/>
        </w:rPr>
        <w:t>号）有关要求，现就做好我省地方本科高校</w:t>
      </w:r>
      <w:r w:rsidRPr="00A029F2">
        <w:rPr>
          <w:rFonts w:ascii="Arial" w:hAnsi="Arial" w:cs="Arial"/>
          <w:color w:val="000000"/>
          <w:sz w:val="28"/>
          <w:szCs w:val="28"/>
        </w:rPr>
        <w:t>2016</w:t>
      </w:r>
      <w:r w:rsidRPr="00A029F2">
        <w:rPr>
          <w:rFonts w:ascii="Arial" w:hAnsi="Arial" w:cs="Arial"/>
          <w:color w:val="000000"/>
          <w:sz w:val="28"/>
          <w:szCs w:val="28"/>
        </w:rPr>
        <w:t>年度本科专业设置工作有关事宜通知如下：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一、申报范围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普通高等学校（含中外合作办学机构，下同）新设置本科专业和第二学士学位专业，调整专业学位授予门类和修业年限，撤销专业等，必须在规定期限内申报，逾期不再受理。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二、申报程序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lastRenderedPageBreak/>
        <w:t>1.</w:t>
      </w:r>
      <w:r w:rsidRPr="00A029F2">
        <w:rPr>
          <w:rFonts w:ascii="Arial" w:hAnsi="Arial" w:cs="Arial"/>
          <w:color w:val="000000"/>
          <w:sz w:val="28"/>
          <w:szCs w:val="28"/>
        </w:rPr>
        <w:t>校内审议和公示：申报高校应组织校内专业设置评议专家对拟申报专业进行审议，并形成审议意见。审议通过后的专业材料，要在学校主页的显要位置公示，时间不少于一周，并开通监督举报电话和邮箱。公示无异议方可进入下一程序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2.</w:t>
      </w:r>
      <w:r w:rsidRPr="00A029F2">
        <w:rPr>
          <w:rFonts w:ascii="Arial" w:hAnsi="Arial" w:cs="Arial"/>
          <w:color w:val="000000"/>
          <w:sz w:val="28"/>
          <w:szCs w:val="28"/>
        </w:rPr>
        <w:t>网络申报与公示：</w:t>
      </w:r>
      <w:r w:rsidRPr="00A029F2">
        <w:rPr>
          <w:rFonts w:ascii="Arial" w:hAnsi="Arial" w:cs="Arial"/>
          <w:color w:val="000000"/>
          <w:sz w:val="28"/>
          <w:szCs w:val="28"/>
        </w:rPr>
        <w:t>7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1</w:t>
      </w:r>
      <w:r w:rsidRPr="00A029F2">
        <w:rPr>
          <w:rFonts w:ascii="Arial" w:hAnsi="Arial" w:cs="Arial"/>
          <w:color w:val="000000"/>
          <w:sz w:val="28"/>
          <w:szCs w:val="28"/>
        </w:rPr>
        <w:t>日至</w:t>
      </w:r>
      <w:r w:rsidRPr="00A029F2">
        <w:rPr>
          <w:rFonts w:ascii="Arial" w:hAnsi="Arial" w:cs="Arial"/>
          <w:color w:val="000000"/>
          <w:sz w:val="28"/>
          <w:szCs w:val="28"/>
        </w:rPr>
        <w:t>7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31</w:t>
      </w:r>
      <w:r w:rsidRPr="00A029F2">
        <w:rPr>
          <w:rFonts w:ascii="Arial" w:hAnsi="Arial" w:cs="Arial"/>
          <w:color w:val="000000"/>
          <w:sz w:val="28"/>
          <w:szCs w:val="28"/>
        </w:rPr>
        <w:t>日，申报高校要登录教育部普通高等学校本科专业申报与信息服务平台（网址：</w:t>
      </w:r>
      <w:r w:rsidRPr="00A029F2">
        <w:rPr>
          <w:rFonts w:ascii="Arial" w:hAnsi="Arial" w:cs="Arial"/>
          <w:color w:val="000000"/>
          <w:sz w:val="28"/>
          <w:szCs w:val="28"/>
        </w:rPr>
        <w:t>http://www.bkzy.org</w:t>
      </w:r>
      <w:r w:rsidRPr="00A029F2">
        <w:rPr>
          <w:rFonts w:ascii="Arial" w:hAnsi="Arial" w:cs="Arial"/>
          <w:color w:val="000000"/>
          <w:sz w:val="28"/>
          <w:szCs w:val="28"/>
        </w:rPr>
        <w:t>，以下简称平台），按照平台提示，提交学校负责人签字的专业申报材料（扫描件，下同）和校内专家组织审议意见。</w:t>
      </w:r>
      <w:r w:rsidRPr="00A029F2">
        <w:rPr>
          <w:rFonts w:ascii="Arial" w:hAnsi="Arial" w:cs="Arial"/>
          <w:color w:val="000000"/>
          <w:sz w:val="28"/>
          <w:szCs w:val="28"/>
        </w:rPr>
        <w:t>8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1</w:t>
      </w:r>
      <w:r w:rsidRPr="00A029F2">
        <w:rPr>
          <w:rFonts w:ascii="Arial" w:hAnsi="Arial" w:cs="Arial"/>
          <w:color w:val="000000"/>
          <w:sz w:val="28"/>
          <w:szCs w:val="28"/>
        </w:rPr>
        <w:t>日至</w:t>
      </w:r>
      <w:r w:rsidRPr="00A029F2">
        <w:rPr>
          <w:rFonts w:ascii="Arial" w:hAnsi="Arial" w:cs="Arial"/>
          <w:color w:val="000000"/>
          <w:sz w:val="28"/>
          <w:szCs w:val="28"/>
        </w:rPr>
        <w:t>31</w:t>
      </w:r>
      <w:r w:rsidRPr="00A029F2">
        <w:rPr>
          <w:rFonts w:ascii="Arial" w:hAnsi="Arial" w:cs="Arial"/>
          <w:color w:val="000000"/>
          <w:sz w:val="28"/>
          <w:szCs w:val="28"/>
        </w:rPr>
        <w:t>日，高校申报的专业材料在平台公示。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3.</w:t>
      </w:r>
      <w:r w:rsidRPr="00A029F2">
        <w:rPr>
          <w:rFonts w:ascii="Arial" w:hAnsi="Arial" w:cs="Arial"/>
          <w:color w:val="000000"/>
          <w:sz w:val="28"/>
          <w:szCs w:val="28"/>
        </w:rPr>
        <w:t>确认申报：申报高校可根据公示期间的意见，决定撤销申报或继续申报。如继续申报，请在</w:t>
      </w:r>
      <w:r w:rsidRPr="00A029F2">
        <w:rPr>
          <w:rFonts w:ascii="Arial" w:hAnsi="Arial" w:cs="Arial"/>
          <w:color w:val="000000"/>
          <w:sz w:val="28"/>
          <w:szCs w:val="28"/>
        </w:rPr>
        <w:t>9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7</w:t>
      </w:r>
      <w:r w:rsidRPr="00A029F2">
        <w:rPr>
          <w:rFonts w:ascii="Arial" w:hAnsi="Arial" w:cs="Arial"/>
          <w:color w:val="000000"/>
          <w:sz w:val="28"/>
          <w:szCs w:val="28"/>
        </w:rPr>
        <w:t>日前，将公示期间的意见及处理情况通过平台报我厅（公示期间无意见可不报）。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三、工作要求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1.</w:t>
      </w:r>
      <w:r w:rsidRPr="00A029F2">
        <w:rPr>
          <w:rFonts w:ascii="Arial" w:hAnsi="Arial" w:cs="Arial"/>
          <w:color w:val="000000"/>
          <w:sz w:val="28"/>
          <w:szCs w:val="28"/>
        </w:rPr>
        <w:t>各高校要建立专业设置自律机制，紧密结合省委、省政府关于经济社会发展的重大战略部署，主动融入产业转型升级和创新驱动发展，坚持社会需求和学生就业导向，切实通过专业设置工作推动学校向应用型转变，把办学思路真正转到服务辽宁经济社会发展上来，转到产教融合、校企合作上来，转到培养应用型人才上来，转到增强学生就业创业能力上来，实现专业链、人才链对接区域产业链、创新链，提高高等教育服务经济结构调整、产业转型升级以及辽宁老工业基地新一轮全面振兴的能力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lastRenderedPageBreak/>
        <w:t>2.</w:t>
      </w:r>
      <w:r w:rsidRPr="00A029F2">
        <w:rPr>
          <w:rFonts w:ascii="Arial" w:hAnsi="Arial" w:cs="Arial"/>
          <w:color w:val="000000"/>
          <w:sz w:val="28"/>
          <w:szCs w:val="28"/>
        </w:rPr>
        <w:t>各高校应根据办学定位和办学条件，积极增设面向装备制造等优势产业、新材料等新产业、互联网金融等新业态、以生产性服务业为重点的现代服务业和现代化大农业的应用型专业。申报增设的专业应有相关学科专业为依托，有利于优化学校的学科专业结构和人才培养类型结构，有利于学科交叉融合培养应用型、复合型人才，有利于学校整合资源、形成特色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3.</w:t>
      </w:r>
      <w:r w:rsidRPr="00A029F2">
        <w:rPr>
          <w:rFonts w:ascii="Arial" w:hAnsi="Arial" w:cs="Arial"/>
          <w:color w:val="000000"/>
          <w:sz w:val="28"/>
          <w:szCs w:val="28"/>
        </w:rPr>
        <w:t>建议各高校不要申请设置列入《</w:t>
      </w:r>
      <w:r w:rsidRPr="00A029F2">
        <w:rPr>
          <w:rFonts w:ascii="Arial" w:hAnsi="Arial" w:cs="Arial"/>
          <w:color w:val="000000"/>
          <w:sz w:val="28"/>
          <w:szCs w:val="28"/>
        </w:rPr>
        <w:t>2016</w:t>
      </w:r>
      <w:r w:rsidRPr="00A029F2">
        <w:rPr>
          <w:rFonts w:ascii="Arial" w:hAnsi="Arial" w:cs="Arial"/>
          <w:color w:val="000000"/>
          <w:sz w:val="28"/>
          <w:szCs w:val="28"/>
        </w:rPr>
        <w:t>年度建议高校暂缓申请增设本科专业名单》中的专业。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4.</w:t>
      </w:r>
      <w:r w:rsidRPr="00A029F2">
        <w:rPr>
          <w:rFonts w:ascii="Arial" w:hAnsi="Arial" w:cs="Arial"/>
          <w:color w:val="000000"/>
          <w:sz w:val="28"/>
          <w:szCs w:val="28"/>
        </w:rPr>
        <w:t>各校要根据经济社会发展需要和学校办学实际，结合专业综合评价结果，主动停</w:t>
      </w:r>
      <w:proofErr w:type="gramStart"/>
      <w:r w:rsidRPr="00A029F2">
        <w:rPr>
          <w:rFonts w:ascii="Arial" w:hAnsi="Arial" w:cs="Arial"/>
          <w:color w:val="000000"/>
          <w:sz w:val="28"/>
          <w:szCs w:val="28"/>
        </w:rPr>
        <w:t>招办学</w:t>
      </w:r>
      <w:proofErr w:type="gramEnd"/>
      <w:r w:rsidRPr="00A029F2">
        <w:rPr>
          <w:rFonts w:ascii="Arial" w:hAnsi="Arial" w:cs="Arial"/>
          <w:color w:val="000000"/>
          <w:sz w:val="28"/>
          <w:szCs w:val="28"/>
        </w:rPr>
        <w:t>水平低、就业质量差、特色不突出的专业点，于</w:t>
      </w:r>
      <w:r w:rsidRPr="00A029F2">
        <w:rPr>
          <w:rFonts w:ascii="Arial" w:hAnsi="Arial" w:cs="Arial"/>
          <w:color w:val="000000"/>
          <w:sz w:val="28"/>
          <w:szCs w:val="28"/>
        </w:rPr>
        <w:t>7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31</w:t>
      </w:r>
      <w:r w:rsidRPr="00A029F2">
        <w:rPr>
          <w:rFonts w:ascii="Arial" w:hAnsi="Arial" w:cs="Arial"/>
          <w:color w:val="000000"/>
          <w:sz w:val="28"/>
          <w:szCs w:val="28"/>
        </w:rPr>
        <w:t>日前将各校从</w:t>
      </w:r>
      <w:r w:rsidRPr="00A029F2">
        <w:rPr>
          <w:rFonts w:ascii="Arial" w:hAnsi="Arial" w:cs="Arial"/>
          <w:color w:val="000000"/>
          <w:sz w:val="28"/>
          <w:szCs w:val="28"/>
        </w:rPr>
        <w:t>2017</w:t>
      </w:r>
      <w:r w:rsidRPr="00A029F2">
        <w:rPr>
          <w:rFonts w:ascii="Arial" w:hAnsi="Arial" w:cs="Arial"/>
          <w:color w:val="000000"/>
          <w:sz w:val="28"/>
          <w:szCs w:val="28"/>
        </w:rPr>
        <w:t>年起停止招生的专业名单具函（一式</w:t>
      </w:r>
      <w:r w:rsidRPr="00A029F2">
        <w:rPr>
          <w:rFonts w:ascii="Arial" w:hAnsi="Arial" w:cs="Arial"/>
          <w:color w:val="000000"/>
          <w:sz w:val="28"/>
          <w:szCs w:val="28"/>
        </w:rPr>
        <w:t>2</w:t>
      </w:r>
      <w:r w:rsidRPr="00A029F2">
        <w:rPr>
          <w:rFonts w:ascii="Arial" w:hAnsi="Arial" w:cs="Arial"/>
          <w:color w:val="000000"/>
          <w:sz w:val="28"/>
          <w:szCs w:val="28"/>
        </w:rPr>
        <w:t>份）报送我厅。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5.</w:t>
      </w:r>
      <w:r w:rsidRPr="00A029F2">
        <w:rPr>
          <w:rFonts w:ascii="Arial" w:hAnsi="Arial" w:cs="Arial"/>
          <w:color w:val="000000"/>
          <w:sz w:val="28"/>
          <w:szCs w:val="28"/>
        </w:rPr>
        <w:t>已经停招、在校生已全部离校的专业和现设专业已连续五年不招生的专业，应申请撤销。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四、有关说明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1.</w:t>
      </w:r>
      <w:r w:rsidRPr="00A029F2">
        <w:rPr>
          <w:rFonts w:ascii="Arial" w:hAnsi="Arial" w:cs="Arial"/>
          <w:color w:val="000000"/>
          <w:sz w:val="28"/>
          <w:szCs w:val="28"/>
        </w:rPr>
        <w:t>本科专业设置工作已自</w:t>
      </w:r>
      <w:r w:rsidRPr="00A029F2">
        <w:rPr>
          <w:rFonts w:ascii="Arial" w:hAnsi="Arial" w:cs="Arial"/>
          <w:color w:val="000000"/>
          <w:sz w:val="28"/>
          <w:szCs w:val="28"/>
        </w:rPr>
        <w:t>2015</w:t>
      </w:r>
      <w:r w:rsidRPr="00A029F2">
        <w:rPr>
          <w:rFonts w:ascii="Arial" w:hAnsi="Arial" w:cs="Arial"/>
          <w:color w:val="000000"/>
          <w:sz w:val="28"/>
          <w:szCs w:val="28"/>
        </w:rPr>
        <w:t>年起依托平台实行网络化管理，无需再提交纸质材料。请各校指派</w:t>
      </w:r>
      <w:r w:rsidRPr="00A029F2">
        <w:rPr>
          <w:rFonts w:ascii="Arial" w:hAnsi="Arial" w:cs="Arial"/>
          <w:color w:val="000000"/>
          <w:sz w:val="28"/>
          <w:szCs w:val="28"/>
        </w:rPr>
        <w:t>1</w:t>
      </w:r>
      <w:r w:rsidRPr="00A029F2">
        <w:rPr>
          <w:rFonts w:ascii="Arial" w:hAnsi="Arial" w:cs="Arial"/>
          <w:color w:val="000000"/>
          <w:sz w:val="28"/>
          <w:szCs w:val="28"/>
        </w:rPr>
        <w:t>名工作人员专门负责相关材料的填报、生成、扫描、上传等工作。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lastRenderedPageBreak/>
        <w:t>2.</w:t>
      </w:r>
      <w:r w:rsidRPr="00A029F2">
        <w:rPr>
          <w:rFonts w:ascii="Arial" w:hAnsi="Arial" w:cs="Arial"/>
          <w:color w:val="000000"/>
          <w:sz w:val="28"/>
          <w:szCs w:val="28"/>
        </w:rPr>
        <w:t>申报医学类、公安类专业的高校请自行向省卫生部门、公安部门提出申请，并于</w:t>
      </w:r>
      <w:r w:rsidRPr="00A029F2">
        <w:rPr>
          <w:rFonts w:ascii="Arial" w:hAnsi="Arial" w:cs="Arial"/>
          <w:color w:val="000000"/>
          <w:sz w:val="28"/>
          <w:szCs w:val="28"/>
        </w:rPr>
        <w:t>9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23</w:t>
      </w:r>
      <w:r w:rsidRPr="00A029F2">
        <w:rPr>
          <w:rFonts w:ascii="Arial" w:hAnsi="Arial" w:cs="Arial"/>
          <w:color w:val="000000"/>
          <w:sz w:val="28"/>
          <w:szCs w:val="28"/>
        </w:rPr>
        <w:t>日前将其对增设专业意见的公函（一式</w:t>
      </w:r>
      <w:r w:rsidRPr="00A029F2">
        <w:rPr>
          <w:rFonts w:ascii="Arial" w:hAnsi="Arial" w:cs="Arial"/>
          <w:color w:val="000000"/>
          <w:sz w:val="28"/>
          <w:szCs w:val="28"/>
        </w:rPr>
        <w:t>2</w:t>
      </w:r>
      <w:r w:rsidRPr="00A029F2">
        <w:rPr>
          <w:rFonts w:ascii="Arial" w:hAnsi="Arial" w:cs="Arial"/>
          <w:color w:val="000000"/>
          <w:sz w:val="28"/>
          <w:szCs w:val="28"/>
        </w:rPr>
        <w:t>份，加盖公章）报我厅。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五、联系人及联系方式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辽宁省教育厅高教处：张越，王奡</w:t>
      </w:r>
      <w:proofErr w:type="gramStart"/>
      <w:r w:rsidRPr="00A029F2">
        <w:rPr>
          <w:rFonts w:ascii="Arial" w:hAnsi="Arial" w:cs="Arial"/>
          <w:color w:val="000000"/>
          <w:sz w:val="28"/>
          <w:szCs w:val="28"/>
        </w:rPr>
        <w:t>娟</w:t>
      </w:r>
      <w:proofErr w:type="gramEnd"/>
      <w:r w:rsidRPr="00A029F2">
        <w:rPr>
          <w:rFonts w:ascii="Arial" w:hAnsi="Arial" w:cs="Arial"/>
          <w:color w:val="000000"/>
          <w:sz w:val="28"/>
          <w:szCs w:val="28"/>
        </w:rPr>
        <w:t>；联系电话：</w:t>
      </w:r>
      <w:r w:rsidRPr="00A029F2">
        <w:rPr>
          <w:rFonts w:ascii="Arial" w:hAnsi="Arial" w:cs="Arial"/>
          <w:color w:val="000000"/>
          <w:sz w:val="28"/>
          <w:szCs w:val="28"/>
        </w:rPr>
        <w:t>024-86896698</w:t>
      </w:r>
      <w:r w:rsidRPr="00A029F2">
        <w:rPr>
          <w:rFonts w:ascii="Arial" w:hAnsi="Arial" w:cs="Arial"/>
          <w:color w:val="000000"/>
          <w:sz w:val="28"/>
          <w:szCs w:val="28"/>
        </w:rPr>
        <w:t>；停止招生专业相关材料报送地址：沈阳市皇姑区崇山东路</w:t>
      </w:r>
      <w:r w:rsidRPr="00A029F2">
        <w:rPr>
          <w:rFonts w:ascii="Arial" w:hAnsi="Arial" w:cs="Arial"/>
          <w:color w:val="000000"/>
          <w:sz w:val="28"/>
          <w:szCs w:val="28"/>
        </w:rPr>
        <w:t>46-1</w:t>
      </w:r>
      <w:r w:rsidRPr="00A029F2">
        <w:rPr>
          <w:rFonts w:ascii="Arial" w:hAnsi="Arial" w:cs="Arial"/>
          <w:color w:val="000000"/>
          <w:sz w:val="28"/>
          <w:szCs w:val="28"/>
        </w:rPr>
        <w:t>号，邮编：</w:t>
      </w:r>
      <w:r w:rsidRPr="00A029F2">
        <w:rPr>
          <w:rFonts w:ascii="Arial" w:hAnsi="Arial" w:cs="Arial"/>
          <w:color w:val="000000"/>
          <w:sz w:val="28"/>
          <w:szCs w:val="28"/>
        </w:rPr>
        <w:t>110032</w:t>
      </w:r>
      <w:r w:rsidRPr="00A029F2">
        <w:rPr>
          <w:rFonts w:ascii="Arial" w:hAnsi="Arial" w:cs="Arial"/>
          <w:color w:val="000000"/>
          <w:sz w:val="28"/>
          <w:szCs w:val="28"/>
        </w:rPr>
        <w:t>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平台：郑阳、冯嘉祺，联系电话：</w:t>
      </w:r>
      <w:r w:rsidRPr="00A029F2">
        <w:rPr>
          <w:rFonts w:ascii="Arial" w:hAnsi="Arial" w:cs="Arial"/>
          <w:color w:val="000000"/>
          <w:sz w:val="28"/>
          <w:szCs w:val="28"/>
        </w:rPr>
        <w:t>010-58582624</w:t>
      </w:r>
      <w:r w:rsidRPr="00A029F2">
        <w:rPr>
          <w:rFonts w:ascii="Arial" w:hAnsi="Arial" w:cs="Arial"/>
          <w:color w:val="000000"/>
          <w:sz w:val="28"/>
          <w:szCs w:val="28"/>
        </w:rPr>
        <w:t>、</w:t>
      </w:r>
      <w:r w:rsidRPr="00A029F2">
        <w:rPr>
          <w:rFonts w:ascii="Arial" w:hAnsi="Arial" w:cs="Arial"/>
          <w:color w:val="000000"/>
          <w:sz w:val="28"/>
          <w:szCs w:val="28"/>
        </w:rPr>
        <w:t>58582240</w:t>
      </w:r>
      <w:r w:rsidRPr="00A029F2">
        <w:rPr>
          <w:rFonts w:ascii="Arial" w:hAnsi="Arial" w:cs="Arial"/>
          <w:color w:val="000000"/>
          <w:sz w:val="28"/>
          <w:szCs w:val="28"/>
        </w:rPr>
        <w:t>、</w:t>
      </w:r>
      <w:r w:rsidRPr="00A029F2">
        <w:rPr>
          <w:rFonts w:ascii="Arial" w:hAnsi="Arial" w:cs="Arial"/>
          <w:color w:val="000000"/>
          <w:sz w:val="28"/>
          <w:szCs w:val="28"/>
        </w:rPr>
        <w:t>4006699800</w:t>
      </w:r>
      <w:r w:rsidRPr="00A029F2">
        <w:rPr>
          <w:rFonts w:ascii="Arial" w:hAnsi="Arial" w:cs="Arial"/>
          <w:color w:val="000000"/>
          <w:sz w:val="28"/>
          <w:szCs w:val="28"/>
        </w:rPr>
        <w:t>。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 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lef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 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after="240" w:line="480" w:lineRule="atLeast"/>
        <w:ind w:firstLine="480"/>
        <w:jc w:val="righ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辽宁省教育厅办公室</w:t>
      </w:r>
    </w:p>
    <w:p w:rsidR="00A029F2" w:rsidRPr="00A029F2" w:rsidRDefault="00A029F2" w:rsidP="00A029F2">
      <w:pPr>
        <w:shd w:val="clear" w:color="auto" w:fill="F5FAFA"/>
        <w:tabs>
          <w:tab w:val="clear" w:pos="377"/>
        </w:tabs>
        <w:spacing w:line="480" w:lineRule="atLeast"/>
        <w:ind w:firstLine="480"/>
        <w:jc w:val="right"/>
        <w:rPr>
          <w:rFonts w:ascii="Arial" w:hAnsi="Arial" w:cs="Arial"/>
          <w:color w:val="000000"/>
          <w:sz w:val="28"/>
          <w:szCs w:val="28"/>
        </w:rPr>
      </w:pPr>
      <w:r w:rsidRPr="00A029F2">
        <w:rPr>
          <w:rFonts w:ascii="Arial" w:hAnsi="Arial" w:cs="Arial"/>
          <w:color w:val="000000"/>
          <w:sz w:val="28"/>
          <w:szCs w:val="28"/>
        </w:rPr>
        <w:t>2016</w:t>
      </w:r>
      <w:r w:rsidRPr="00A029F2">
        <w:rPr>
          <w:rFonts w:ascii="Arial" w:hAnsi="Arial" w:cs="Arial"/>
          <w:color w:val="000000"/>
          <w:sz w:val="28"/>
          <w:szCs w:val="28"/>
        </w:rPr>
        <w:t>年</w:t>
      </w:r>
      <w:r w:rsidRPr="00A029F2">
        <w:rPr>
          <w:rFonts w:ascii="Arial" w:hAnsi="Arial" w:cs="Arial"/>
          <w:color w:val="000000"/>
          <w:sz w:val="28"/>
          <w:szCs w:val="28"/>
        </w:rPr>
        <w:t>6</w:t>
      </w:r>
      <w:r w:rsidRPr="00A029F2">
        <w:rPr>
          <w:rFonts w:ascii="Arial" w:hAnsi="Arial" w:cs="Arial"/>
          <w:color w:val="000000"/>
          <w:sz w:val="28"/>
          <w:szCs w:val="28"/>
        </w:rPr>
        <w:t>月</w:t>
      </w:r>
      <w:r w:rsidRPr="00A029F2">
        <w:rPr>
          <w:rFonts w:ascii="Arial" w:hAnsi="Arial" w:cs="Arial"/>
          <w:color w:val="000000"/>
          <w:sz w:val="28"/>
          <w:szCs w:val="28"/>
        </w:rPr>
        <w:t>15</w:t>
      </w:r>
      <w:r w:rsidRPr="00A029F2">
        <w:rPr>
          <w:rFonts w:ascii="Arial" w:hAnsi="Arial" w:cs="Arial"/>
          <w:color w:val="000000"/>
          <w:sz w:val="28"/>
          <w:szCs w:val="28"/>
        </w:rPr>
        <w:t>日</w:t>
      </w:r>
    </w:p>
    <w:p w:rsidR="00DF17AC" w:rsidRPr="00A029F2" w:rsidRDefault="00DF17AC"/>
    <w:sectPr w:rsidR="00DF17AC" w:rsidRPr="00A029F2" w:rsidSect="00DF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29F2"/>
    <w:rsid w:val="0005170C"/>
    <w:rsid w:val="00780E21"/>
    <w:rsid w:val="007F3DA7"/>
    <w:rsid w:val="00A029F2"/>
    <w:rsid w:val="00DF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0C"/>
    <w:pPr>
      <w:tabs>
        <w:tab w:val="left" w:pos="377"/>
      </w:tabs>
      <w:spacing w:line="30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5170C"/>
    <w:pPr>
      <w:keepNext/>
      <w:keepLines/>
      <w:widowControl w:val="0"/>
      <w:tabs>
        <w:tab w:val="clear" w:pos="377"/>
      </w:tabs>
      <w:spacing w:before="200" w:after="20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3"/>
    <w:basedOn w:val="a"/>
    <w:next w:val="a"/>
    <w:link w:val="3Char"/>
    <w:qFormat/>
    <w:rsid w:val="0005170C"/>
    <w:pPr>
      <w:keepNext/>
      <w:keepLines/>
      <w:widowControl w:val="0"/>
      <w:tabs>
        <w:tab w:val="clear" w:pos="377"/>
      </w:tabs>
      <w:spacing w:before="260" w:after="260" w:line="416" w:lineRule="auto"/>
      <w:outlineLvl w:val="2"/>
    </w:pPr>
    <w:rPr>
      <w:rFonts w:ascii="Calibri" w:hAnsi="Calibr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170C"/>
    <w:rPr>
      <w:rFonts w:eastAsia="黑体"/>
      <w:b/>
      <w:bCs/>
      <w:kern w:val="44"/>
      <w:sz w:val="32"/>
      <w:szCs w:val="44"/>
    </w:rPr>
  </w:style>
  <w:style w:type="character" w:customStyle="1" w:styleId="3Char">
    <w:name w:val="标题 3 Char"/>
    <w:basedOn w:val="a0"/>
    <w:link w:val="3"/>
    <w:rsid w:val="0005170C"/>
    <w:rPr>
      <w:rFonts w:ascii="Calibri" w:hAnsi="Calibri"/>
      <w:b/>
      <w:bCs/>
      <w:kern w:val="2"/>
      <w:sz w:val="32"/>
      <w:szCs w:val="32"/>
    </w:rPr>
  </w:style>
  <w:style w:type="character" w:customStyle="1" w:styleId="apple-converted-space">
    <w:name w:val="apple-converted-space"/>
    <w:basedOn w:val="a0"/>
    <w:rsid w:val="00A029F2"/>
  </w:style>
  <w:style w:type="paragraph" w:styleId="a3">
    <w:name w:val="Normal (Web)"/>
    <w:basedOn w:val="a"/>
    <w:uiPriority w:val="99"/>
    <w:semiHidden/>
    <w:unhideWhenUsed/>
    <w:rsid w:val="00A029F2"/>
    <w:pPr>
      <w:tabs>
        <w:tab w:val="clear" w:pos="377"/>
      </w:tabs>
      <w:spacing w:before="100" w:beforeAutospacing="1" w:after="100" w:afterAutospacing="1" w:line="240" w:lineRule="auto"/>
      <w:jc w:val="left"/>
    </w:pPr>
    <w:rPr>
      <w:rFonts w:ascii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089">
          <w:marLeft w:val="400"/>
          <w:marRight w:val="400"/>
          <w:marTop w:val="0"/>
          <w:marBottom w:val="1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233</Words>
  <Characters>1329</Characters>
  <Application>Microsoft Office Word</Application>
  <DocSecurity>0</DocSecurity>
  <Lines>11</Lines>
  <Paragraphs>3</Paragraphs>
  <ScaleCrop>false</ScaleCrop>
  <Company>微软中国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2016-11-28T01:24:00Z</dcterms:created>
  <dcterms:modified xsi:type="dcterms:W3CDTF">2016-11-28T01:24:00Z</dcterms:modified>
</cp:coreProperties>
</file>